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354E19" w:rsidTr="005B364A">
        <w:tc>
          <w:tcPr>
            <w:tcW w:w="9900" w:type="dxa"/>
            <w:gridSpan w:val="2"/>
          </w:tcPr>
          <w:p w:rsidR="00354E19" w:rsidRDefault="00354E1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№2.3.</w:t>
            </w:r>
          </w:p>
          <w:p w:rsidR="00354E19" w:rsidRPr="0022562B" w:rsidRDefault="00354E19" w:rsidP="005B364A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 w:rsidRPr="0022562B">
              <w:rPr>
                <w:sz w:val="30"/>
                <w:szCs w:val="30"/>
              </w:rPr>
              <w:t xml:space="preserve">Выдача </w:t>
            </w:r>
            <w:r>
              <w:rPr>
                <w:sz w:val="30"/>
                <w:szCs w:val="30"/>
              </w:rPr>
              <w:t>справки о периоде работы, службы</w:t>
            </w:r>
            <w:r w:rsidRPr="0022562B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»</w:t>
            </w:r>
          </w:p>
          <w:p w:rsidR="00354E19" w:rsidRDefault="00354E19" w:rsidP="005B364A">
            <w:pPr>
              <w:jc w:val="center"/>
              <w:rPr>
                <w:b/>
                <w:sz w:val="30"/>
              </w:rPr>
            </w:pP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3218E" w:rsidRDefault="0003218E" w:rsidP="0003218E">
            <w:pPr>
              <w:spacing w:line="280" w:lineRule="exact"/>
              <w:jc w:val="both"/>
              <w:rPr>
                <w:sz w:val="30"/>
              </w:rPr>
            </w:pPr>
            <w:r w:rsidRPr="00B947EF">
              <w:rPr>
                <w:sz w:val="30"/>
                <w:szCs w:val="30"/>
              </w:rPr>
              <w:t xml:space="preserve">Управление </w:t>
            </w:r>
            <w:proofErr w:type="gramStart"/>
            <w:r w:rsidRPr="00B947EF">
              <w:rPr>
                <w:sz w:val="30"/>
                <w:szCs w:val="30"/>
              </w:rPr>
              <w:t>по  образованию</w:t>
            </w:r>
            <w:proofErr w:type="gramEnd"/>
            <w:r w:rsidRPr="00B947EF">
              <w:rPr>
                <w:sz w:val="30"/>
                <w:szCs w:val="30"/>
              </w:rPr>
              <w:t xml:space="preserve">, спорту и туризму </w:t>
            </w:r>
            <w:proofErr w:type="spellStart"/>
            <w:r w:rsidRPr="00B947EF">
              <w:rPr>
                <w:sz w:val="30"/>
                <w:szCs w:val="30"/>
              </w:rPr>
              <w:t>Вилейского</w:t>
            </w:r>
            <w:proofErr w:type="spellEnd"/>
            <w:r w:rsidRPr="00B947EF">
              <w:rPr>
                <w:sz w:val="30"/>
                <w:szCs w:val="30"/>
              </w:rPr>
              <w:t xml:space="preserve"> райисполкома,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>,                                     ул. Партизанская, 44, каб.6, тел. 31865, 31857</w:t>
            </w:r>
          </w:p>
          <w:p w:rsidR="0003218E" w:rsidRDefault="0003218E" w:rsidP="0003218E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Рослик</w:t>
            </w:r>
            <w:proofErr w:type="spellEnd"/>
            <w:r>
              <w:rPr>
                <w:sz w:val="30"/>
              </w:rPr>
              <w:t xml:space="preserve"> Елена Вл</w:t>
            </w:r>
            <w:bookmarkStart w:id="0" w:name="_GoBack"/>
            <w:bookmarkEnd w:id="0"/>
            <w:r>
              <w:rPr>
                <w:sz w:val="30"/>
              </w:rPr>
              <w:t>адимировна - главный специалист</w:t>
            </w:r>
          </w:p>
          <w:p w:rsidR="0003218E" w:rsidRDefault="0003218E" w:rsidP="0003218E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03218E" w:rsidRDefault="0003218E" w:rsidP="0003218E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Харланова</w:t>
            </w:r>
            <w:proofErr w:type="spellEnd"/>
            <w:r>
              <w:rPr>
                <w:sz w:val="30"/>
              </w:rPr>
              <w:t xml:space="preserve"> Ирина Николаевна - главный специалист</w:t>
            </w:r>
          </w:p>
          <w:p w:rsidR="00354E19" w:rsidRPr="00E85BFC" w:rsidRDefault="00354E19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354E19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8B0BFD" w:rsidRDefault="00354E1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354E19" w:rsidRPr="00344967" w:rsidRDefault="00354E1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354E19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86075F" w:rsidRDefault="00354E1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354E19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86075F" w:rsidRDefault="00354E1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354E19" w:rsidRDefault="00354E19" w:rsidP="00354E19">
      <w:pPr>
        <w:rPr>
          <w:sz w:val="30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lastRenderedPageBreak/>
        <w:t>Административная процедура № 2.3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>о периоде работы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4069"/>
      </w:tblGrid>
      <w:tr w:rsidR="00354E19" w:rsidRPr="0028439A" w:rsidTr="005B364A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ind w:left="1400" w:hanging="80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>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354E19" w:rsidRPr="0028439A" w:rsidTr="005B364A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0"/>
          <w:szCs w:val="20"/>
        </w:rPr>
        <w:t>_________________________</w:t>
      </w:r>
      <w:r w:rsidRPr="0028439A">
        <w:rPr>
          <w:b/>
          <w:sz w:val="28"/>
          <w:szCs w:val="28"/>
        </w:rPr>
        <w:t>г.</w:t>
      </w:r>
      <w:r w:rsidRPr="0028439A">
        <w:rPr>
          <w:b/>
          <w:sz w:val="20"/>
          <w:szCs w:val="20"/>
        </w:rPr>
        <w:t xml:space="preserve"> </w:t>
      </w:r>
      <w:r w:rsidRPr="0028439A">
        <w:rPr>
          <w:b/>
          <w:sz w:val="28"/>
          <w:szCs w:val="28"/>
        </w:rPr>
        <w:t>был(а) назначен(а) на должность (принят(а) на работу по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 xml:space="preserve">   (дата приема на работу)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профессии)</w:t>
      </w:r>
      <w:r w:rsidRPr="0028439A">
        <w:rPr>
          <w:b/>
          <w:sz w:val="20"/>
          <w:szCs w:val="20"/>
        </w:rPr>
        <w:t xml:space="preserve"> 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профессии)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в 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организации, структурного подразделения)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приказом от «__» _________ ____ г. № _______ и ________________________г.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(дата увольнения)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уволен(а) приказом от «__» _________________ ____ г. №</w:t>
      </w:r>
      <w:r w:rsidRPr="0028439A">
        <w:rPr>
          <w:b/>
          <w:sz w:val="20"/>
          <w:szCs w:val="20"/>
        </w:rPr>
        <w:t xml:space="preserve"> 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 г.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54E19" w:rsidRDefault="00354E19" w:rsidP="00354E19">
      <w:pPr>
        <w:pStyle w:val="a3"/>
        <w:rPr>
          <w:sz w:val="26"/>
        </w:rPr>
      </w:pPr>
    </w:p>
    <w:p w:rsidR="00146D1D" w:rsidRDefault="00146D1D"/>
    <w:sectPr w:rsidR="00146D1D" w:rsidSect="009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90"/>
    <w:rsid w:val="0003218E"/>
    <w:rsid w:val="00146D1D"/>
    <w:rsid w:val="00354E19"/>
    <w:rsid w:val="003602CE"/>
    <w:rsid w:val="00841CC8"/>
    <w:rsid w:val="008F0390"/>
    <w:rsid w:val="009102D1"/>
    <w:rsid w:val="00A05086"/>
    <w:rsid w:val="00B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2772-789B-4F10-9800-FD5D12E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1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54E1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354E1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54E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354E19"/>
    <w:rPr>
      <w:vertAlign w:val="superscript"/>
    </w:rPr>
  </w:style>
  <w:style w:type="character" w:customStyle="1" w:styleId="table100">
    <w:name w:val="table10 Знак"/>
    <w:link w:val="table10"/>
    <w:rsid w:val="00354E1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354E1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2020-09-08T09:40:00Z</cp:lastPrinted>
  <dcterms:created xsi:type="dcterms:W3CDTF">2014-07-29T12:47:00Z</dcterms:created>
  <dcterms:modified xsi:type="dcterms:W3CDTF">2020-09-08T09:40:00Z</dcterms:modified>
</cp:coreProperties>
</file>