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BF4" w:rsidRPr="00BC3A7A" w:rsidRDefault="00072950" w:rsidP="005B5C5D">
      <w:pPr>
        <w:jc w:val="center"/>
        <w:rPr>
          <w:b/>
          <w:i/>
          <w:color w:val="C00000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-204091</wp:posOffset>
            </wp:positionH>
            <wp:positionV relativeFrom="paragraph">
              <wp:posOffset>-192215</wp:posOffset>
            </wp:positionV>
            <wp:extent cx="10711543" cy="7576457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762" cy="7581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C5D" w:rsidRPr="00BC3A7A">
        <w:rPr>
          <w:b/>
          <w:i/>
          <w:color w:val="C00000"/>
          <w:sz w:val="28"/>
          <w:szCs w:val="32"/>
        </w:rPr>
        <w:t xml:space="preserve">Памятник погибшим летчикам  </w:t>
      </w:r>
    </w:p>
    <w:p w:rsidR="005B5C5D" w:rsidRPr="00BC3A7A" w:rsidRDefault="005B5C5D" w:rsidP="005B5C5D">
      <w:pPr>
        <w:jc w:val="center"/>
        <w:rPr>
          <w:b/>
          <w:i/>
          <w:color w:val="C00000"/>
          <w:sz w:val="28"/>
          <w:szCs w:val="32"/>
        </w:rPr>
      </w:pPr>
      <w:r w:rsidRPr="00BC3A7A">
        <w:rPr>
          <w:b/>
          <w:i/>
          <w:color w:val="C00000"/>
          <w:sz w:val="28"/>
          <w:szCs w:val="32"/>
        </w:rPr>
        <w:t xml:space="preserve">у д. </w:t>
      </w:r>
      <w:proofErr w:type="spellStart"/>
      <w:r w:rsidRPr="00BC3A7A">
        <w:rPr>
          <w:b/>
          <w:i/>
          <w:color w:val="C00000"/>
          <w:sz w:val="28"/>
          <w:szCs w:val="32"/>
        </w:rPr>
        <w:t>Снежково</w:t>
      </w:r>
      <w:proofErr w:type="spellEnd"/>
    </w:p>
    <w:p w:rsidR="005B5C5D" w:rsidRPr="00BC3A7A" w:rsidRDefault="005B5C5D" w:rsidP="005B5C5D">
      <w:pPr>
        <w:jc w:val="center"/>
        <w:rPr>
          <w:b/>
          <w:i/>
          <w:color w:val="C00000"/>
          <w:sz w:val="28"/>
          <w:szCs w:val="32"/>
        </w:rPr>
      </w:pPr>
      <w:r w:rsidRPr="00BC3A7A">
        <w:rPr>
          <w:b/>
          <w:i/>
          <w:color w:val="C00000"/>
          <w:sz w:val="28"/>
          <w:szCs w:val="32"/>
        </w:rPr>
        <w:t>Памятник партизанам на дороге</w:t>
      </w:r>
    </w:p>
    <w:p w:rsidR="005B5C5D" w:rsidRPr="00BC3A7A" w:rsidRDefault="005B5C5D" w:rsidP="005B5C5D">
      <w:pPr>
        <w:jc w:val="center"/>
        <w:rPr>
          <w:b/>
          <w:i/>
          <w:color w:val="C00000"/>
          <w:sz w:val="28"/>
          <w:szCs w:val="32"/>
        </w:rPr>
      </w:pPr>
      <w:r w:rsidRPr="00BC3A7A">
        <w:rPr>
          <w:b/>
          <w:i/>
          <w:color w:val="C00000"/>
          <w:sz w:val="28"/>
          <w:szCs w:val="32"/>
        </w:rPr>
        <w:t>Вилейка – Куренец</w:t>
      </w:r>
    </w:p>
    <w:p w:rsidR="00BC3A7A" w:rsidRDefault="00941BF4" w:rsidP="00BC3A7A">
      <w:pPr>
        <w:ind w:firstLine="426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 wp14:anchorId="0F43C9B4" wp14:editId="369DAD85">
            <wp:extent cx="2863327" cy="1610436"/>
            <wp:effectExtent l="19050" t="19050" r="13335" b="27940"/>
            <wp:docPr id="6" name="Рисунок 6" descr="P104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402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662" cy="16106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941BF4" w:rsidRPr="00941BF4" w:rsidRDefault="00941BF4" w:rsidP="00BC3A7A">
      <w:pPr>
        <w:ind w:firstLine="426"/>
        <w:jc w:val="both"/>
        <w:rPr>
          <w:szCs w:val="28"/>
        </w:rPr>
      </w:pPr>
      <w:r>
        <w:rPr>
          <w:szCs w:val="28"/>
        </w:rPr>
        <w:t>…</w:t>
      </w:r>
      <w:r w:rsidRPr="00941BF4">
        <w:rPr>
          <w:szCs w:val="28"/>
        </w:rPr>
        <w:t xml:space="preserve">Среди тех, кто в числе первых подбежал тогда к упавшему самолету, был и семилетний мальчик Алеша </w:t>
      </w:r>
      <w:proofErr w:type="spellStart"/>
      <w:r w:rsidRPr="00941BF4">
        <w:rPr>
          <w:szCs w:val="28"/>
        </w:rPr>
        <w:t>Гулецкий</w:t>
      </w:r>
      <w:proofErr w:type="spellEnd"/>
      <w:r w:rsidRPr="00941BF4">
        <w:rPr>
          <w:szCs w:val="28"/>
        </w:rPr>
        <w:t xml:space="preserve">. На месте гибели летчиков оказались в тот роковой день еще двое очевидцев-подростков – давно поседевшие Нина Григорьевна и Алексей Павлович Крутько, тоже жители деревни </w:t>
      </w:r>
      <w:proofErr w:type="spellStart"/>
      <w:r w:rsidRPr="00941BF4">
        <w:rPr>
          <w:szCs w:val="28"/>
        </w:rPr>
        <w:t>Снежково</w:t>
      </w:r>
      <w:proofErr w:type="spellEnd"/>
      <w:r w:rsidRPr="00941BF4">
        <w:rPr>
          <w:szCs w:val="28"/>
        </w:rPr>
        <w:t>.</w:t>
      </w:r>
    </w:p>
    <w:p w:rsidR="00941BF4" w:rsidRPr="00941BF4" w:rsidRDefault="00941BF4" w:rsidP="00941BF4">
      <w:pPr>
        <w:ind w:firstLine="540"/>
        <w:jc w:val="both"/>
        <w:rPr>
          <w:szCs w:val="28"/>
        </w:rPr>
      </w:pPr>
      <w:r w:rsidRPr="00941BF4">
        <w:rPr>
          <w:szCs w:val="28"/>
        </w:rPr>
        <w:t xml:space="preserve">Взрослые похоронили советских пилотов прямо на месте их гибели. Креста с надписью не поставили – не до того было. На следующий день в Вилейку и окрестные деревни пришли немцы. </w:t>
      </w:r>
    </w:p>
    <w:p w:rsidR="00462F38" w:rsidRPr="00941BF4" w:rsidRDefault="00BC3A7A" w:rsidP="00941BF4">
      <w:pPr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9264" behindDoc="1" locked="0" layoutInCell="1" allowOverlap="1" wp14:anchorId="139A3F30" wp14:editId="1F76CBE3">
            <wp:simplePos x="0" y="0"/>
            <wp:positionH relativeFrom="column">
              <wp:posOffset>60325</wp:posOffset>
            </wp:positionH>
            <wp:positionV relativeFrom="paragraph">
              <wp:posOffset>20320</wp:posOffset>
            </wp:positionV>
            <wp:extent cx="1833880" cy="2695575"/>
            <wp:effectExtent l="19050" t="19050" r="13970" b="28575"/>
            <wp:wrapThrough wrapText="bothSides">
              <wp:wrapPolygon edited="0">
                <wp:start x="-224" y="-153"/>
                <wp:lineTo x="-224" y="21676"/>
                <wp:lineTo x="21540" y="21676"/>
                <wp:lineTo x="21540" y="-153"/>
                <wp:lineTo x="-224" y="-153"/>
              </wp:wrapPolygon>
            </wp:wrapThrough>
            <wp:docPr id="7" name="Рисунок 7" descr="P104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402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26955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BF4" w:rsidRPr="00941BF4">
        <w:rPr>
          <w:szCs w:val="28"/>
        </w:rPr>
        <w:t>У детской памяти есть счастливое свойство: навсегда запечатлевать то, что потрясло душу. Прибежавшая с односельчанами на место трагедии Нина Крутько запомнила не только детали воздушного боя, но и фамилии мертвых авиаторов: Панин и Пронин</w:t>
      </w:r>
      <w:r w:rsidR="00941BF4">
        <w:rPr>
          <w:szCs w:val="28"/>
        </w:rPr>
        <w:t>…</w:t>
      </w:r>
    </w:p>
    <w:p w:rsidR="00BC3A7A" w:rsidRDefault="00BC3A7A" w:rsidP="00941BF4">
      <w:pPr>
        <w:ind w:firstLine="540"/>
        <w:jc w:val="both"/>
        <w:rPr>
          <w:szCs w:val="28"/>
        </w:rPr>
      </w:pPr>
    </w:p>
    <w:p w:rsidR="00941BF4" w:rsidRDefault="00941BF4" w:rsidP="00941BF4">
      <w:pPr>
        <w:ind w:firstLine="540"/>
        <w:jc w:val="both"/>
        <w:rPr>
          <w:szCs w:val="28"/>
        </w:rPr>
      </w:pPr>
      <w:r>
        <w:rPr>
          <w:szCs w:val="28"/>
        </w:rPr>
        <w:lastRenderedPageBreak/>
        <w:t>…</w:t>
      </w:r>
      <w:r w:rsidRPr="00941BF4">
        <w:rPr>
          <w:szCs w:val="28"/>
        </w:rPr>
        <w:t xml:space="preserve">Герои были похоронены в братской могиле на месте их гибели. Креста, тем более надписи с фамилиями погибших летчиков на ней никто не поставил. Шла война. Через два дня тут появились немцы. Теперь метрах  в двадцати от того места находится памятник участникам </w:t>
      </w:r>
      <w:proofErr w:type="spellStart"/>
      <w:r w:rsidRPr="00941BF4">
        <w:rPr>
          <w:szCs w:val="28"/>
        </w:rPr>
        <w:t>Вилейско-Куренецкого</w:t>
      </w:r>
      <w:proofErr w:type="spellEnd"/>
      <w:r w:rsidRPr="00941BF4">
        <w:rPr>
          <w:szCs w:val="28"/>
        </w:rPr>
        <w:t xml:space="preserve"> подполья </w:t>
      </w:r>
      <w:proofErr w:type="gramStart"/>
      <w:r w:rsidRPr="00941BF4">
        <w:rPr>
          <w:szCs w:val="28"/>
        </w:rPr>
        <w:t>–с</w:t>
      </w:r>
      <w:proofErr w:type="gramEnd"/>
      <w:r w:rsidRPr="00941BF4">
        <w:rPr>
          <w:szCs w:val="28"/>
        </w:rPr>
        <w:t xml:space="preserve">кульптура партизана, установленная в 1946 году. В то время про могилу летчиков уже никто не вспоминал. По словам тех же </w:t>
      </w:r>
      <w:proofErr w:type="spellStart"/>
      <w:r w:rsidRPr="00941BF4">
        <w:rPr>
          <w:szCs w:val="28"/>
        </w:rPr>
        <w:t>снежковцев</w:t>
      </w:r>
      <w:proofErr w:type="spellEnd"/>
      <w:r w:rsidRPr="00941BF4">
        <w:rPr>
          <w:szCs w:val="28"/>
        </w:rPr>
        <w:t>, прах их после войны был перенесен в другое место. Считается, что в братскую могилу Куренца. Но точных сведений об этом пока что нет.</w:t>
      </w:r>
    </w:p>
    <w:p w:rsidR="00941BF4" w:rsidRPr="00941BF4" w:rsidRDefault="00941BF4" w:rsidP="00941BF4">
      <w:pPr>
        <w:ind w:firstLine="540"/>
        <w:jc w:val="both"/>
        <w:rPr>
          <w:sz w:val="28"/>
          <w:szCs w:val="28"/>
        </w:rPr>
      </w:pPr>
    </w:p>
    <w:p w:rsidR="00941BF4" w:rsidRPr="00941BF4" w:rsidRDefault="00941BF4" w:rsidP="00941BF4">
      <w:pPr>
        <w:ind w:firstLine="540"/>
        <w:jc w:val="center"/>
        <w:rPr>
          <w:b/>
          <w:i/>
          <w:sz w:val="28"/>
          <w:szCs w:val="32"/>
        </w:rPr>
      </w:pPr>
      <w:r w:rsidRPr="00BC3A7A">
        <w:rPr>
          <w:b/>
          <w:i/>
          <w:color w:val="C00000"/>
          <w:sz w:val="28"/>
          <w:szCs w:val="32"/>
        </w:rPr>
        <w:t>Мемориал</w:t>
      </w:r>
    </w:p>
    <w:p w:rsidR="00BC3A7A" w:rsidRDefault="00941BF4" w:rsidP="00941BF4">
      <w:pPr>
        <w:ind w:firstLine="540"/>
        <w:jc w:val="both"/>
        <w:rPr>
          <w:noProof/>
          <w:sz w:val="28"/>
        </w:rPr>
      </w:pPr>
      <w:r w:rsidRPr="00941BF4">
        <w:rPr>
          <w:szCs w:val="28"/>
        </w:rPr>
        <w:t xml:space="preserve">У шоссейной дороги Вилейка-Куренец сооружен мемориал исчезнувшим деревням </w:t>
      </w:r>
      <w:proofErr w:type="spellStart"/>
      <w:r w:rsidRPr="00941BF4">
        <w:rPr>
          <w:szCs w:val="28"/>
        </w:rPr>
        <w:t>Вилейщины</w:t>
      </w:r>
      <w:proofErr w:type="spellEnd"/>
      <w:r w:rsidRPr="00941BF4">
        <w:rPr>
          <w:szCs w:val="28"/>
        </w:rPr>
        <w:t>. Его открытие было приурочено к                 65-летию освобождения Беларуси.</w:t>
      </w:r>
      <w:r w:rsidR="00BC3A7A" w:rsidRPr="00BC3A7A">
        <w:rPr>
          <w:noProof/>
          <w:sz w:val="28"/>
        </w:rPr>
        <w:t xml:space="preserve"> </w:t>
      </w:r>
    </w:p>
    <w:p w:rsidR="00941BF4" w:rsidRPr="00941BF4" w:rsidRDefault="00BC3A7A" w:rsidP="00BC3A7A">
      <w:pPr>
        <w:ind w:firstLine="142"/>
        <w:jc w:val="both"/>
        <w:rPr>
          <w:szCs w:val="28"/>
        </w:rPr>
      </w:pPr>
      <w:r>
        <w:rPr>
          <w:noProof/>
          <w:sz w:val="28"/>
        </w:rPr>
        <w:drawing>
          <wp:inline distT="0" distB="0" distL="0" distR="0" wp14:anchorId="53088E76" wp14:editId="0A4E3065">
            <wp:extent cx="3154680" cy="1774190"/>
            <wp:effectExtent l="19050" t="19050" r="26670" b="16510"/>
            <wp:docPr id="8" name="Рисунок 8" descr="P104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402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7741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941BF4" w:rsidRPr="00941BF4" w:rsidRDefault="00941BF4" w:rsidP="00941BF4">
      <w:pPr>
        <w:ind w:firstLine="540"/>
        <w:jc w:val="both"/>
        <w:rPr>
          <w:sz w:val="28"/>
          <w:szCs w:val="28"/>
        </w:rPr>
      </w:pPr>
      <w:r w:rsidRPr="00941BF4">
        <w:rPr>
          <w:szCs w:val="28"/>
        </w:rPr>
        <w:t xml:space="preserve">250 деревень никогда больше не появятся на карте нашего </w:t>
      </w:r>
      <w:proofErr w:type="spellStart"/>
      <w:r w:rsidRPr="00941BF4">
        <w:rPr>
          <w:szCs w:val="28"/>
        </w:rPr>
        <w:t>Вилейского</w:t>
      </w:r>
      <w:proofErr w:type="spellEnd"/>
      <w:r w:rsidRPr="00941BF4">
        <w:rPr>
          <w:szCs w:val="28"/>
        </w:rPr>
        <w:t xml:space="preserve"> района. Причин их исчезновения много. Некоторые были затоплены </w:t>
      </w:r>
      <w:proofErr w:type="spellStart"/>
      <w:r w:rsidRPr="00941BF4">
        <w:rPr>
          <w:szCs w:val="28"/>
        </w:rPr>
        <w:t>Вилейским</w:t>
      </w:r>
      <w:proofErr w:type="spellEnd"/>
      <w:r w:rsidRPr="00941BF4">
        <w:rPr>
          <w:szCs w:val="28"/>
        </w:rPr>
        <w:t xml:space="preserve"> водохранилищем, другие вошли в состав города; изменили свое название. Но среди них есть и те, которых постигла участь Хатыни.  Это – Борки, </w:t>
      </w:r>
      <w:proofErr w:type="spellStart"/>
      <w:r w:rsidRPr="00941BF4">
        <w:rPr>
          <w:szCs w:val="28"/>
        </w:rPr>
        <w:t>Клюево</w:t>
      </w:r>
      <w:proofErr w:type="spellEnd"/>
      <w:r w:rsidRPr="00941BF4">
        <w:rPr>
          <w:szCs w:val="28"/>
        </w:rPr>
        <w:t xml:space="preserve">, </w:t>
      </w:r>
      <w:proofErr w:type="spellStart"/>
      <w:r w:rsidRPr="00941BF4">
        <w:rPr>
          <w:szCs w:val="28"/>
        </w:rPr>
        <w:t>Любча</w:t>
      </w:r>
      <w:proofErr w:type="spellEnd"/>
      <w:r w:rsidRPr="00941BF4">
        <w:rPr>
          <w:szCs w:val="28"/>
        </w:rPr>
        <w:t xml:space="preserve">, </w:t>
      </w:r>
      <w:proofErr w:type="spellStart"/>
      <w:r w:rsidRPr="00941BF4">
        <w:rPr>
          <w:szCs w:val="28"/>
        </w:rPr>
        <w:t>Рябцово</w:t>
      </w:r>
      <w:proofErr w:type="spellEnd"/>
      <w:r w:rsidRPr="00941BF4">
        <w:rPr>
          <w:szCs w:val="28"/>
        </w:rPr>
        <w:t xml:space="preserve">, </w:t>
      </w:r>
      <w:proofErr w:type="spellStart"/>
      <w:r w:rsidRPr="00941BF4">
        <w:rPr>
          <w:szCs w:val="28"/>
        </w:rPr>
        <w:t>Яново</w:t>
      </w:r>
      <w:proofErr w:type="spellEnd"/>
      <w:r w:rsidRPr="00941BF4">
        <w:rPr>
          <w:szCs w:val="28"/>
        </w:rPr>
        <w:t xml:space="preserve">.  Они были уничтожены вместе с жителями и больше не восстановились.  </w:t>
      </w:r>
    </w:p>
    <w:p w:rsidR="00941BF4" w:rsidRDefault="00941BF4" w:rsidP="00941BF4">
      <w:pPr>
        <w:rPr>
          <w:sz w:val="28"/>
        </w:rPr>
      </w:pPr>
    </w:p>
    <w:p w:rsidR="00BC3A7A" w:rsidRPr="00941BF4" w:rsidRDefault="00BC3A7A" w:rsidP="00941BF4">
      <w:pPr>
        <w:rPr>
          <w:sz w:val="28"/>
        </w:rPr>
      </w:pPr>
    </w:p>
    <w:p w:rsidR="00941BF4" w:rsidRPr="00BC3A7A" w:rsidRDefault="00941BF4" w:rsidP="00941BF4">
      <w:pPr>
        <w:ind w:firstLine="540"/>
        <w:jc w:val="center"/>
        <w:rPr>
          <w:b/>
          <w:i/>
          <w:color w:val="C00000"/>
          <w:sz w:val="28"/>
          <w:szCs w:val="32"/>
        </w:rPr>
      </w:pPr>
      <w:r w:rsidRPr="00BC3A7A">
        <w:rPr>
          <w:b/>
          <w:i/>
          <w:color w:val="C00000"/>
          <w:sz w:val="28"/>
          <w:szCs w:val="32"/>
        </w:rPr>
        <w:lastRenderedPageBreak/>
        <w:t>Деревня Лесная</w:t>
      </w:r>
    </w:p>
    <w:p w:rsidR="00BC3A7A" w:rsidRDefault="00BC3A7A" w:rsidP="00BC3A7A">
      <w:pPr>
        <w:ind w:firstLine="540"/>
        <w:jc w:val="center"/>
        <w:rPr>
          <w:sz w:val="22"/>
          <w:szCs w:val="28"/>
        </w:rPr>
      </w:pPr>
    </w:p>
    <w:p w:rsidR="00941BF4" w:rsidRPr="00941BF4" w:rsidRDefault="00941BF4" w:rsidP="00941BF4">
      <w:pPr>
        <w:ind w:firstLine="540"/>
        <w:jc w:val="both"/>
        <w:rPr>
          <w:sz w:val="22"/>
          <w:szCs w:val="28"/>
        </w:rPr>
      </w:pPr>
      <w:r w:rsidRPr="00941BF4">
        <w:rPr>
          <w:sz w:val="22"/>
          <w:szCs w:val="28"/>
        </w:rPr>
        <w:t xml:space="preserve">Побывав в походе в деревне Лесной, исследовав территорию посёлка и расспросив местных жителей, мы узнали много интересного. В глубине леса до войны водилось много диких животных: оленей, диких кабанов, зайцев, лис, волков. </w:t>
      </w:r>
    </w:p>
    <w:p w:rsidR="00FE447E" w:rsidRDefault="00941BF4" w:rsidP="00941BF4">
      <w:pPr>
        <w:ind w:firstLine="540"/>
        <w:jc w:val="both"/>
        <w:rPr>
          <w:noProof/>
          <w:sz w:val="22"/>
          <w:szCs w:val="28"/>
        </w:rPr>
      </w:pPr>
      <w:r w:rsidRPr="00941BF4">
        <w:rPr>
          <w:sz w:val="22"/>
          <w:szCs w:val="28"/>
        </w:rPr>
        <w:t>Осталось много следов войны. Даже сейчас можно увидеть место, где разбился военный самолёт. Въезжая в деревню, видны окопы, сохранившиеся со времен войны.</w:t>
      </w:r>
      <w:r w:rsidR="00FE447E" w:rsidRPr="00FE447E">
        <w:rPr>
          <w:noProof/>
          <w:sz w:val="22"/>
          <w:szCs w:val="28"/>
        </w:rPr>
        <w:t xml:space="preserve"> </w:t>
      </w:r>
    </w:p>
    <w:p w:rsidR="00941BF4" w:rsidRPr="00941BF4" w:rsidRDefault="00FE447E" w:rsidP="00941BF4">
      <w:pPr>
        <w:ind w:firstLine="540"/>
        <w:jc w:val="both"/>
        <w:rPr>
          <w:sz w:val="22"/>
          <w:szCs w:val="28"/>
        </w:rPr>
      </w:pPr>
      <w:r>
        <w:rPr>
          <w:noProof/>
          <w:sz w:val="22"/>
          <w:szCs w:val="28"/>
        </w:rPr>
        <w:drawing>
          <wp:inline distT="0" distB="0" distL="0" distR="0" wp14:anchorId="0F32B075" wp14:editId="26A82730">
            <wp:extent cx="2614154" cy="1751696"/>
            <wp:effectExtent l="19050" t="19050" r="15240" b="20320"/>
            <wp:docPr id="11" name="Рисунок 11" descr="сканирование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анирование0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094" cy="175299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941BF4" w:rsidRPr="00941BF4" w:rsidRDefault="00941BF4" w:rsidP="00941BF4">
      <w:pPr>
        <w:ind w:firstLine="540"/>
        <w:jc w:val="both"/>
        <w:rPr>
          <w:sz w:val="22"/>
          <w:szCs w:val="28"/>
          <w:lang w:val="be-BY"/>
        </w:rPr>
      </w:pPr>
      <w:r w:rsidRPr="00941BF4">
        <w:rPr>
          <w:sz w:val="22"/>
          <w:szCs w:val="28"/>
        </w:rPr>
        <w:t xml:space="preserve">До войны деревня называлась </w:t>
      </w:r>
      <w:proofErr w:type="spellStart"/>
      <w:r w:rsidRPr="00941BF4">
        <w:rPr>
          <w:sz w:val="22"/>
          <w:szCs w:val="28"/>
        </w:rPr>
        <w:t>Пузово</w:t>
      </w:r>
      <w:proofErr w:type="spellEnd"/>
      <w:r w:rsidRPr="00941BF4">
        <w:rPr>
          <w:sz w:val="22"/>
          <w:szCs w:val="28"/>
        </w:rPr>
        <w:t xml:space="preserve">. Во время войны фашисты расстреляли жителей деревни. Сейчас на этом месте стоит могила с надписью: «Тут </w:t>
      </w:r>
      <w:proofErr w:type="spellStart"/>
      <w:r w:rsidRPr="00941BF4">
        <w:rPr>
          <w:sz w:val="22"/>
          <w:szCs w:val="28"/>
        </w:rPr>
        <w:t>захаваны</w:t>
      </w:r>
      <w:proofErr w:type="spellEnd"/>
      <w:r w:rsidRPr="00941BF4">
        <w:rPr>
          <w:sz w:val="22"/>
          <w:szCs w:val="28"/>
        </w:rPr>
        <w:t xml:space="preserve"> 10 </w:t>
      </w:r>
      <w:r w:rsidRPr="00941BF4">
        <w:rPr>
          <w:sz w:val="22"/>
          <w:szCs w:val="28"/>
          <w:lang w:val="be-BY"/>
        </w:rPr>
        <w:t>мірных жыхароў, застрэленых фашыстамі 14.04.1943 года за сувязі з партызанамі і адзін невядомы салдат”.</w:t>
      </w:r>
    </w:p>
    <w:p w:rsidR="00BC3A7A" w:rsidRDefault="00BC3A7A" w:rsidP="00FE447E">
      <w:pPr>
        <w:ind w:firstLine="567"/>
        <w:jc w:val="both"/>
        <w:rPr>
          <w:sz w:val="22"/>
          <w:szCs w:val="28"/>
          <w:lang w:val="be-BY"/>
        </w:rPr>
      </w:pPr>
      <w:r>
        <w:rPr>
          <w:noProof/>
          <w:sz w:val="22"/>
          <w:szCs w:val="28"/>
        </w:rPr>
        <w:drawing>
          <wp:inline distT="0" distB="0" distL="0" distR="0" wp14:anchorId="1ED85D45" wp14:editId="6D7EF495">
            <wp:extent cx="2729552" cy="1810103"/>
            <wp:effectExtent l="19050" t="19050" r="13970" b="19050"/>
            <wp:docPr id="10" name="Рисунок 10" descr="сканирование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анирование00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39" cy="180969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941BF4" w:rsidRPr="00941BF4" w:rsidRDefault="00941BF4" w:rsidP="00BC3A7A">
      <w:pPr>
        <w:ind w:firstLine="426"/>
        <w:jc w:val="both"/>
        <w:rPr>
          <w:sz w:val="22"/>
          <w:szCs w:val="28"/>
          <w:lang w:val="be-BY"/>
        </w:rPr>
      </w:pPr>
      <w:r w:rsidRPr="00941BF4">
        <w:rPr>
          <w:sz w:val="22"/>
          <w:szCs w:val="28"/>
          <w:lang w:val="be-BY"/>
        </w:rPr>
        <w:t>Во время войны, недалеко от деревни, находился партизанский отряд, который участвовал в минировании  железной дороги. Житель деревни Лесной Сологуб Реофан водил партизан через болота железной дороги.</w:t>
      </w:r>
    </w:p>
    <w:p w:rsidR="00BC3A7A" w:rsidRDefault="00072950" w:rsidP="00BC3A7A">
      <w:pPr>
        <w:ind w:firstLine="540"/>
        <w:jc w:val="center"/>
        <w:rPr>
          <w:b/>
          <w:i/>
          <w:color w:val="C00000"/>
          <w:sz w:val="28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42AD99A" wp14:editId="7AEA8FD4">
            <wp:simplePos x="0" y="0"/>
            <wp:positionH relativeFrom="column">
              <wp:posOffset>-193939</wp:posOffset>
            </wp:positionH>
            <wp:positionV relativeFrom="paragraph">
              <wp:posOffset>-181874</wp:posOffset>
            </wp:positionV>
            <wp:extent cx="10711543" cy="7576457"/>
            <wp:effectExtent l="0" t="0" r="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543" cy="7576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A7A" w:rsidRPr="00941BF4" w:rsidRDefault="00BC3A7A" w:rsidP="00BC3A7A">
      <w:pPr>
        <w:ind w:firstLine="540"/>
        <w:jc w:val="center"/>
        <w:rPr>
          <w:b/>
          <w:i/>
          <w:sz w:val="28"/>
          <w:szCs w:val="32"/>
        </w:rPr>
      </w:pPr>
      <w:r w:rsidRPr="00BC3A7A">
        <w:rPr>
          <w:b/>
          <w:i/>
          <w:color w:val="C00000"/>
          <w:sz w:val="28"/>
          <w:szCs w:val="32"/>
        </w:rPr>
        <w:t xml:space="preserve">Памятник землякам  </w:t>
      </w:r>
    </w:p>
    <w:p w:rsidR="00BC3A7A" w:rsidRPr="00941BF4" w:rsidRDefault="00BC3A7A" w:rsidP="00BC3A7A">
      <w:pPr>
        <w:ind w:firstLine="540"/>
        <w:jc w:val="both"/>
        <w:rPr>
          <w:sz w:val="22"/>
          <w:szCs w:val="28"/>
        </w:rPr>
      </w:pPr>
      <w:r w:rsidRPr="00941BF4">
        <w:rPr>
          <w:sz w:val="22"/>
          <w:szCs w:val="28"/>
        </w:rPr>
        <w:t xml:space="preserve">Памятник землякам  на площади Свободы, погибшим в борьбе против немецко-фашистских захватчиков в Великой Отечественной войне. </w:t>
      </w:r>
    </w:p>
    <w:p w:rsidR="00BC3A7A" w:rsidRPr="00941BF4" w:rsidRDefault="00BC3A7A" w:rsidP="00BC3A7A">
      <w:pPr>
        <w:ind w:firstLine="540"/>
        <w:jc w:val="both"/>
        <w:rPr>
          <w:sz w:val="22"/>
          <w:szCs w:val="28"/>
        </w:rPr>
      </w:pPr>
      <w:r w:rsidRPr="00941BF4">
        <w:rPr>
          <w:sz w:val="22"/>
          <w:szCs w:val="28"/>
        </w:rPr>
        <w:t>Он был сооружен в 1968 году, представляет собой скульптуры воина и партизана со знаменем.</w:t>
      </w:r>
    </w:p>
    <w:p w:rsidR="00BC3A7A" w:rsidRPr="00941BF4" w:rsidRDefault="00BC3A7A" w:rsidP="00BC3A7A">
      <w:pPr>
        <w:ind w:firstLine="540"/>
        <w:jc w:val="both"/>
        <w:rPr>
          <w:sz w:val="22"/>
          <w:szCs w:val="28"/>
        </w:rPr>
      </w:pPr>
      <w:r w:rsidRPr="00941BF4">
        <w:rPr>
          <w:sz w:val="22"/>
          <w:szCs w:val="28"/>
        </w:rPr>
        <w:t>Ученики нашей школы постоянно несут вахту памяти в праздники:</w:t>
      </w:r>
      <w:r>
        <w:rPr>
          <w:sz w:val="22"/>
          <w:szCs w:val="28"/>
        </w:rPr>
        <w:t xml:space="preserve"> </w:t>
      </w:r>
      <w:r w:rsidRPr="00941BF4">
        <w:rPr>
          <w:sz w:val="22"/>
          <w:szCs w:val="28"/>
        </w:rPr>
        <w:t>День Победы и День Республики.</w:t>
      </w:r>
    </w:p>
    <w:p w:rsidR="00BC3A7A" w:rsidRDefault="00BC3A7A" w:rsidP="00FE447E">
      <w:pPr>
        <w:spacing w:before="120"/>
        <w:jc w:val="center"/>
        <w:rPr>
          <w:sz w:val="28"/>
        </w:rPr>
      </w:pPr>
      <w:r>
        <w:rPr>
          <w:noProof/>
          <w:sz w:val="22"/>
          <w:szCs w:val="28"/>
        </w:rPr>
        <w:drawing>
          <wp:inline distT="0" distB="0" distL="0" distR="0" wp14:anchorId="6BA1E5CF" wp14:editId="3CFA186E">
            <wp:extent cx="2401570" cy="1802130"/>
            <wp:effectExtent l="19050" t="19050" r="17780" b="26670"/>
            <wp:docPr id="9" name="Рисунок 9" descr="IMG_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5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8021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BC3A7A" w:rsidRDefault="00BC3A7A" w:rsidP="00BC3A7A">
      <w:pPr>
        <w:jc w:val="center"/>
        <w:rPr>
          <w:b/>
          <w:i/>
          <w:color w:val="C00000"/>
          <w:sz w:val="28"/>
          <w:szCs w:val="32"/>
          <w:lang w:val="be-BY"/>
        </w:rPr>
      </w:pPr>
    </w:p>
    <w:p w:rsidR="00BC3A7A" w:rsidRPr="00BC3A7A" w:rsidRDefault="00BC3A7A" w:rsidP="00BC3A7A">
      <w:pPr>
        <w:jc w:val="center"/>
        <w:rPr>
          <w:b/>
          <w:i/>
          <w:color w:val="C00000"/>
          <w:sz w:val="28"/>
          <w:szCs w:val="32"/>
          <w:lang w:val="be-BY"/>
        </w:rPr>
      </w:pPr>
      <w:r w:rsidRPr="00BC3A7A">
        <w:rPr>
          <w:b/>
          <w:i/>
          <w:color w:val="C00000"/>
          <w:sz w:val="28"/>
          <w:szCs w:val="32"/>
          <w:lang w:val="be-BY"/>
        </w:rPr>
        <w:t>Встреча пионеров</w:t>
      </w:r>
    </w:p>
    <w:p w:rsidR="00BC3A7A" w:rsidRPr="00BC3A7A" w:rsidRDefault="00BC3A7A" w:rsidP="00BC3A7A">
      <w:pPr>
        <w:jc w:val="center"/>
        <w:rPr>
          <w:b/>
          <w:i/>
          <w:color w:val="C00000"/>
          <w:sz w:val="28"/>
          <w:szCs w:val="32"/>
          <w:lang w:val="be-BY"/>
        </w:rPr>
      </w:pPr>
      <w:r w:rsidRPr="00BC3A7A">
        <w:rPr>
          <w:b/>
          <w:i/>
          <w:color w:val="C00000"/>
          <w:sz w:val="28"/>
          <w:szCs w:val="32"/>
          <w:lang w:val="be-BY"/>
        </w:rPr>
        <w:t xml:space="preserve"> с Волынец Валентиной Александровной</w:t>
      </w:r>
    </w:p>
    <w:p w:rsidR="00BC3A7A" w:rsidRPr="00BC3A7A" w:rsidRDefault="00BC3A7A" w:rsidP="00BC3A7A">
      <w:pPr>
        <w:ind w:firstLine="540"/>
        <w:jc w:val="both"/>
        <w:rPr>
          <w:sz w:val="28"/>
          <w:szCs w:val="28"/>
          <w:lang w:val="be-BY"/>
        </w:rPr>
      </w:pPr>
      <w:r w:rsidRPr="00BC3A7A">
        <w:rPr>
          <w:sz w:val="28"/>
          <w:szCs w:val="28"/>
          <w:lang w:val="be-BY"/>
        </w:rPr>
        <w:t>За нашей школой закреплены ветераны Великой Отечественной войны. Среди них есть и Волынец Валентина Александровна.</w:t>
      </w:r>
    </w:p>
    <w:p w:rsidR="00941BF4" w:rsidRDefault="00BC3A7A" w:rsidP="00FE447E">
      <w:pPr>
        <w:spacing w:before="12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400935" cy="1801495"/>
            <wp:effectExtent l="19050" t="19050" r="18415" b="27305"/>
            <wp:docPr id="12" name="Рисунок 12" descr="IMG_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5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8014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FE447E" w:rsidRDefault="00FE447E" w:rsidP="00FE447E">
      <w:pPr>
        <w:spacing w:before="120"/>
        <w:jc w:val="center"/>
        <w:rPr>
          <w:sz w:val="28"/>
        </w:rPr>
      </w:pPr>
    </w:p>
    <w:p w:rsidR="00FE447E" w:rsidRDefault="00FE447E" w:rsidP="00FE447E">
      <w:pPr>
        <w:spacing w:before="120"/>
        <w:jc w:val="center"/>
        <w:rPr>
          <w:sz w:val="28"/>
        </w:rPr>
      </w:pPr>
    </w:p>
    <w:p w:rsidR="00FE447E" w:rsidRDefault="00FE447E" w:rsidP="00FE447E">
      <w:pPr>
        <w:spacing w:before="120"/>
        <w:jc w:val="center"/>
        <w:rPr>
          <w:sz w:val="28"/>
        </w:rPr>
      </w:pPr>
    </w:p>
    <w:p w:rsidR="00FE447E" w:rsidRPr="00FE447E" w:rsidRDefault="00FE447E" w:rsidP="00FE447E">
      <w:pPr>
        <w:jc w:val="center"/>
        <w:rPr>
          <w:b/>
          <w:i/>
          <w:color w:val="C00000"/>
          <w:sz w:val="28"/>
          <w:szCs w:val="28"/>
        </w:rPr>
      </w:pPr>
      <w:r w:rsidRPr="00FE447E">
        <w:rPr>
          <w:b/>
          <w:i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9F3EAC" wp14:editId="4F342F04">
                <wp:simplePos x="0" y="0"/>
                <wp:positionH relativeFrom="column">
                  <wp:posOffset>4170680</wp:posOffset>
                </wp:positionH>
                <wp:positionV relativeFrom="paragraph">
                  <wp:posOffset>10287000</wp:posOffset>
                </wp:positionV>
                <wp:extent cx="914400" cy="457200"/>
                <wp:effectExtent l="8255" t="9525" r="10795" b="9525"/>
                <wp:wrapNone/>
                <wp:docPr id="14" name="Блок-схема: узе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4" o:spid="_x0000_s1026" type="#_x0000_t120" style="position:absolute;margin-left:328.4pt;margin-top:810pt;width:1in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"/>
            </w:pict>
          </mc:Fallback>
        </mc:AlternateContent>
      </w:r>
      <w:r w:rsidRPr="00FE447E">
        <w:rPr>
          <w:b/>
          <w:i/>
          <w:color w:val="C00000"/>
          <w:sz w:val="28"/>
          <w:szCs w:val="28"/>
        </w:rPr>
        <w:t>Карта-схема маршрута по местам воинской славы</w:t>
      </w:r>
    </w:p>
    <w:p w:rsidR="00FE447E" w:rsidRDefault="00FE447E" w:rsidP="00FE447E">
      <w:pPr>
        <w:spacing w:before="120"/>
        <w:jc w:val="center"/>
        <w:rPr>
          <w:sz w:val="28"/>
        </w:rPr>
      </w:pPr>
    </w:p>
    <w:p w:rsidR="00FE447E" w:rsidRDefault="00FE447E" w:rsidP="00FE447E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538483" cy="2285615"/>
            <wp:effectExtent l="19050" t="19050" r="14605" b="196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30" cy="228574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FE447E" w:rsidRDefault="00FE447E" w:rsidP="00FE447E">
      <w:pPr>
        <w:jc w:val="center"/>
        <w:rPr>
          <w:sz w:val="28"/>
        </w:rPr>
      </w:pPr>
    </w:p>
    <w:p w:rsidR="00FE447E" w:rsidRDefault="00FE447E" w:rsidP="00FE447E">
      <w:pPr>
        <w:jc w:val="center"/>
        <w:rPr>
          <w:sz w:val="28"/>
        </w:rPr>
      </w:pPr>
    </w:p>
    <w:p w:rsidR="00FE447E" w:rsidRPr="00FE447E" w:rsidRDefault="00FE447E" w:rsidP="00FE447E">
      <w:pPr>
        <w:ind w:left="142" w:firstLine="992"/>
        <w:rPr>
          <w:b/>
          <w:i/>
          <w:sz w:val="28"/>
          <w:szCs w:val="26"/>
        </w:rPr>
      </w:pPr>
      <w:r w:rsidRPr="00FE447E">
        <w:rPr>
          <w:b/>
          <w:i/>
          <w:sz w:val="28"/>
          <w:szCs w:val="26"/>
        </w:rPr>
        <w:t>Спасибо вам, ветераны,</w:t>
      </w:r>
    </w:p>
    <w:p w:rsidR="00FE447E" w:rsidRPr="00FE447E" w:rsidRDefault="00FE447E" w:rsidP="00FE447E">
      <w:pPr>
        <w:ind w:left="142" w:firstLine="992"/>
        <w:rPr>
          <w:b/>
          <w:i/>
          <w:sz w:val="28"/>
          <w:szCs w:val="26"/>
        </w:rPr>
      </w:pPr>
      <w:r w:rsidRPr="00FE447E">
        <w:rPr>
          <w:b/>
          <w:i/>
          <w:sz w:val="28"/>
          <w:szCs w:val="26"/>
        </w:rPr>
        <w:t>Солдаты минувшей войны,</w:t>
      </w:r>
    </w:p>
    <w:p w:rsidR="00FE447E" w:rsidRPr="00FE447E" w:rsidRDefault="00FE447E" w:rsidP="00FE447E">
      <w:pPr>
        <w:ind w:left="142" w:firstLine="992"/>
        <w:rPr>
          <w:b/>
          <w:i/>
          <w:sz w:val="28"/>
          <w:szCs w:val="26"/>
        </w:rPr>
      </w:pPr>
      <w:r w:rsidRPr="00FE447E">
        <w:rPr>
          <w:b/>
          <w:i/>
          <w:sz w:val="28"/>
          <w:szCs w:val="26"/>
        </w:rPr>
        <w:t>За ваши мятежные раны,</w:t>
      </w:r>
    </w:p>
    <w:p w:rsidR="00FE447E" w:rsidRPr="00FE447E" w:rsidRDefault="00FE447E" w:rsidP="00FE447E">
      <w:pPr>
        <w:ind w:left="142" w:firstLine="992"/>
        <w:rPr>
          <w:b/>
          <w:i/>
          <w:sz w:val="28"/>
          <w:szCs w:val="26"/>
        </w:rPr>
      </w:pPr>
      <w:r w:rsidRPr="00FE447E">
        <w:rPr>
          <w:b/>
          <w:i/>
          <w:sz w:val="28"/>
          <w:szCs w:val="26"/>
        </w:rPr>
        <w:t>За ваши тревожные сны…</w:t>
      </w:r>
    </w:p>
    <w:p w:rsidR="00FE447E" w:rsidRPr="00FE447E" w:rsidRDefault="00FE447E" w:rsidP="00FE447E">
      <w:pPr>
        <w:ind w:left="142" w:firstLine="992"/>
        <w:rPr>
          <w:b/>
          <w:i/>
          <w:sz w:val="18"/>
          <w:szCs w:val="16"/>
        </w:rPr>
      </w:pPr>
    </w:p>
    <w:p w:rsidR="00FE447E" w:rsidRPr="00FE447E" w:rsidRDefault="00FE447E" w:rsidP="00FE447E">
      <w:pPr>
        <w:ind w:left="142" w:firstLine="992"/>
        <w:rPr>
          <w:b/>
          <w:i/>
          <w:sz w:val="28"/>
          <w:szCs w:val="26"/>
        </w:rPr>
      </w:pPr>
      <w:r w:rsidRPr="00FE447E">
        <w:rPr>
          <w:b/>
          <w:i/>
          <w:sz w:val="28"/>
          <w:szCs w:val="26"/>
        </w:rPr>
        <w:t>За то, что Отчизну спасли вы,</w:t>
      </w:r>
    </w:p>
    <w:p w:rsidR="00FE447E" w:rsidRPr="00FE447E" w:rsidRDefault="00FE447E" w:rsidP="00FE447E">
      <w:pPr>
        <w:ind w:left="142" w:firstLine="992"/>
        <w:rPr>
          <w:b/>
          <w:i/>
          <w:sz w:val="28"/>
          <w:szCs w:val="26"/>
        </w:rPr>
      </w:pPr>
      <w:r w:rsidRPr="00FE447E">
        <w:rPr>
          <w:b/>
          <w:i/>
          <w:sz w:val="28"/>
          <w:szCs w:val="26"/>
        </w:rPr>
        <w:t xml:space="preserve">Сыновьему долгу </w:t>
      </w:r>
      <w:proofErr w:type="gramStart"/>
      <w:r w:rsidRPr="00FE447E">
        <w:rPr>
          <w:b/>
          <w:i/>
          <w:sz w:val="28"/>
          <w:szCs w:val="26"/>
        </w:rPr>
        <w:t>верны</w:t>
      </w:r>
      <w:proofErr w:type="gramEnd"/>
      <w:r w:rsidRPr="00FE447E">
        <w:rPr>
          <w:b/>
          <w:i/>
          <w:sz w:val="28"/>
          <w:szCs w:val="26"/>
        </w:rPr>
        <w:t>,</w:t>
      </w:r>
    </w:p>
    <w:p w:rsidR="00FE447E" w:rsidRPr="00FE447E" w:rsidRDefault="00FE447E" w:rsidP="00FE447E">
      <w:pPr>
        <w:ind w:left="142" w:firstLine="992"/>
        <w:rPr>
          <w:b/>
          <w:i/>
          <w:sz w:val="28"/>
          <w:szCs w:val="26"/>
        </w:rPr>
      </w:pPr>
      <w:r w:rsidRPr="00FE447E">
        <w:rPr>
          <w:b/>
          <w:i/>
          <w:sz w:val="28"/>
          <w:szCs w:val="26"/>
        </w:rPr>
        <w:t>Спасибо, родные, спасибо</w:t>
      </w:r>
    </w:p>
    <w:p w:rsidR="00FE447E" w:rsidRDefault="00FE447E" w:rsidP="00FE447E">
      <w:pPr>
        <w:ind w:left="142" w:firstLine="992"/>
        <w:rPr>
          <w:b/>
          <w:i/>
          <w:sz w:val="28"/>
          <w:szCs w:val="26"/>
        </w:rPr>
      </w:pPr>
      <w:r w:rsidRPr="00FE447E">
        <w:rPr>
          <w:b/>
          <w:i/>
          <w:sz w:val="28"/>
          <w:szCs w:val="26"/>
        </w:rPr>
        <w:t>От тех, кто не знает войны</w:t>
      </w:r>
      <w:r w:rsidR="00A74448">
        <w:rPr>
          <w:b/>
          <w:i/>
          <w:sz w:val="28"/>
          <w:szCs w:val="26"/>
        </w:rPr>
        <w:t>.</w:t>
      </w:r>
    </w:p>
    <w:p w:rsidR="00A74448" w:rsidRPr="00A74448" w:rsidRDefault="00A74448" w:rsidP="00FE447E">
      <w:pPr>
        <w:ind w:left="142" w:firstLine="992"/>
        <w:rPr>
          <w:b/>
          <w:i/>
          <w:sz w:val="28"/>
          <w:szCs w:val="26"/>
        </w:rPr>
      </w:pPr>
      <w:bookmarkStart w:id="0" w:name="_GoBack"/>
      <w:bookmarkEnd w:id="0"/>
    </w:p>
    <w:p w:rsidR="00FE447E" w:rsidRDefault="00FE447E" w:rsidP="00FE447E">
      <w:pPr>
        <w:jc w:val="center"/>
        <w:rPr>
          <w:b/>
          <w:sz w:val="32"/>
        </w:rPr>
      </w:pPr>
    </w:p>
    <w:p w:rsidR="00FE447E" w:rsidRDefault="00FE447E" w:rsidP="00FE447E">
      <w:pPr>
        <w:jc w:val="center"/>
        <w:rPr>
          <w:b/>
          <w:sz w:val="32"/>
        </w:rPr>
      </w:pPr>
    </w:p>
    <w:p w:rsidR="00FE447E" w:rsidRDefault="00FE447E" w:rsidP="00FE447E">
      <w:pPr>
        <w:jc w:val="center"/>
        <w:rPr>
          <w:b/>
          <w:sz w:val="32"/>
        </w:rPr>
      </w:pPr>
    </w:p>
    <w:p w:rsidR="00FE447E" w:rsidRDefault="00FE447E" w:rsidP="00FE447E">
      <w:pPr>
        <w:jc w:val="center"/>
        <w:rPr>
          <w:b/>
          <w:sz w:val="32"/>
        </w:rPr>
      </w:pPr>
    </w:p>
    <w:p w:rsidR="00FE447E" w:rsidRPr="00A74448" w:rsidRDefault="00FE447E" w:rsidP="00FE447E">
      <w:pPr>
        <w:jc w:val="center"/>
        <w:rPr>
          <w:b/>
          <w:sz w:val="32"/>
        </w:rPr>
      </w:pPr>
    </w:p>
    <w:p w:rsidR="00FE447E" w:rsidRDefault="00FE447E" w:rsidP="00FE447E">
      <w:pPr>
        <w:jc w:val="center"/>
        <w:rPr>
          <w:b/>
          <w:sz w:val="32"/>
        </w:rPr>
      </w:pPr>
    </w:p>
    <w:p w:rsidR="00FE447E" w:rsidRDefault="00FE447E" w:rsidP="00FE447E">
      <w:pPr>
        <w:jc w:val="center"/>
        <w:rPr>
          <w:b/>
        </w:rPr>
      </w:pPr>
      <w:r>
        <w:rPr>
          <w:b/>
        </w:rPr>
        <w:lastRenderedPageBreak/>
        <w:t>Государственное учреждение образования</w:t>
      </w:r>
    </w:p>
    <w:p w:rsidR="00FE447E" w:rsidRDefault="00FE447E" w:rsidP="00FE447E">
      <w:pPr>
        <w:jc w:val="center"/>
        <w:rPr>
          <w:b/>
        </w:rPr>
      </w:pPr>
      <w:r>
        <w:rPr>
          <w:b/>
        </w:rPr>
        <w:t>«Средняя школа №5 г. Вилейки»</w:t>
      </w:r>
    </w:p>
    <w:p w:rsidR="00FE447E" w:rsidRDefault="00FE447E" w:rsidP="00FE447E">
      <w:pPr>
        <w:jc w:val="center"/>
        <w:rPr>
          <w:b/>
        </w:rPr>
      </w:pPr>
    </w:p>
    <w:p w:rsidR="00FE447E" w:rsidRDefault="00FE447E" w:rsidP="00FE447E">
      <w:pPr>
        <w:jc w:val="center"/>
        <w:rPr>
          <w:b/>
        </w:rPr>
      </w:pPr>
    </w:p>
    <w:p w:rsidR="00FE447E" w:rsidRDefault="00FE447E" w:rsidP="00FE447E">
      <w:pPr>
        <w:jc w:val="center"/>
        <w:rPr>
          <w:b/>
        </w:rPr>
      </w:pPr>
    </w:p>
    <w:p w:rsidR="00FE447E" w:rsidRDefault="00FE447E" w:rsidP="00FE447E">
      <w:pPr>
        <w:jc w:val="center"/>
        <w:rPr>
          <w:b/>
        </w:rPr>
      </w:pPr>
    </w:p>
    <w:p w:rsidR="00FE447E" w:rsidRDefault="00FE447E" w:rsidP="00FE447E">
      <w:pPr>
        <w:jc w:val="center"/>
        <w:rPr>
          <w:b/>
        </w:rPr>
      </w:pPr>
    </w:p>
    <w:p w:rsidR="00FE447E" w:rsidRDefault="00FE447E" w:rsidP="00FE447E">
      <w:pPr>
        <w:jc w:val="center"/>
        <w:rPr>
          <w:b/>
        </w:rPr>
      </w:pPr>
    </w:p>
    <w:p w:rsidR="00FE447E" w:rsidRDefault="00FE447E" w:rsidP="00FE447E">
      <w:pPr>
        <w:jc w:val="center"/>
        <w:rPr>
          <w:b/>
        </w:rPr>
      </w:pPr>
    </w:p>
    <w:p w:rsidR="00FE447E" w:rsidRDefault="00FE447E" w:rsidP="00FE447E">
      <w:pPr>
        <w:jc w:val="center"/>
        <w:rPr>
          <w:b/>
        </w:rPr>
      </w:pPr>
    </w:p>
    <w:p w:rsidR="00FE447E" w:rsidRDefault="00FE447E" w:rsidP="00FE447E">
      <w:pPr>
        <w:jc w:val="center"/>
        <w:rPr>
          <w:b/>
        </w:rPr>
      </w:pPr>
    </w:p>
    <w:p w:rsidR="00FE447E" w:rsidRDefault="00FE447E" w:rsidP="00FE447E">
      <w:pPr>
        <w:jc w:val="center"/>
        <w:rPr>
          <w:b/>
        </w:rPr>
      </w:pPr>
    </w:p>
    <w:p w:rsidR="00FE447E" w:rsidRDefault="00FE447E" w:rsidP="00FE447E">
      <w:pPr>
        <w:jc w:val="center"/>
        <w:rPr>
          <w:b/>
        </w:rPr>
      </w:pPr>
    </w:p>
    <w:p w:rsidR="00FE447E" w:rsidRDefault="00FE447E" w:rsidP="00FE447E">
      <w:pPr>
        <w:jc w:val="center"/>
        <w:rPr>
          <w:b/>
        </w:rPr>
      </w:pPr>
    </w:p>
    <w:p w:rsidR="00FE447E" w:rsidRDefault="00FE447E" w:rsidP="00FE447E">
      <w:pPr>
        <w:jc w:val="center"/>
        <w:rPr>
          <w:b/>
        </w:rPr>
      </w:pPr>
    </w:p>
    <w:p w:rsidR="00FE447E" w:rsidRPr="00FE447E" w:rsidRDefault="00FE447E" w:rsidP="00FE447E">
      <w:pPr>
        <w:jc w:val="center"/>
        <w:rPr>
          <w:b/>
          <w:i/>
          <w:color w:val="C00000"/>
          <w:sz w:val="56"/>
        </w:rPr>
      </w:pPr>
      <w:r w:rsidRPr="00FE447E">
        <w:rPr>
          <w:b/>
          <w:i/>
          <w:color w:val="C00000"/>
          <w:sz w:val="56"/>
        </w:rPr>
        <w:t xml:space="preserve">«Звёздный поход» </w:t>
      </w:r>
    </w:p>
    <w:p w:rsidR="00FE447E" w:rsidRDefault="00FE447E" w:rsidP="00FE447E">
      <w:pPr>
        <w:jc w:val="center"/>
        <w:rPr>
          <w:b/>
          <w:i/>
          <w:color w:val="C00000"/>
          <w:sz w:val="56"/>
        </w:rPr>
      </w:pPr>
      <w:r w:rsidRPr="00FE447E">
        <w:rPr>
          <w:b/>
          <w:i/>
          <w:color w:val="C00000"/>
          <w:sz w:val="56"/>
        </w:rPr>
        <w:t>по местам воинской славы</w:t>
      </w:r>
    </w:p>
    <w:p w:rsidR="00FE447E" w:rsidRDefault="00FE447E" w:rsidP="00FE447E">
      <w:pPr>
        <w:jc w:val="center"/>
        <w:rPr>
          <w:b/>
          <w:i/>
          <w:color w:val="C00000"/>
          <w:sz w:val="56"/>
        </w:rPr>
      </w:pPr>
    </w:p>
    <w:p w:rsidR="00FE447E" w:rsidRDefault="00FE447E" w:rsidP="00FE447E">
      <w:pPr>
        <w:jc w:val="center"/>
        <w:rPr>
          <w:b/>
          <w:i/>
          <w:color w:val="C00000"/>
          <w:sz w:val="56"/>
        </w:rPr>
      </w:pPr>
    </w:p>
    <w:p w:rsidR="00FE447E" w:rsidRDefault="00FE447E" w:rsidP="00FE447E">
      <w:pPr>
        <w:jc w:val="center"/>
        <w:rPr>
          <w:b/>
          <w:i/>
          <w:color w:val="C00000"/>
          <w:sz w:val="56"/>
        </w:rPr>
      </w:pPr>
    </w:p>
    <w:p w:rsidR="00FE447E" w:rsidRDefault="00FE447E" w:rsidP="00FE447E">
      <w:pPr>
        <w:jc w:val="center"/>
        <w:rPr>
          <w:b/>
          <w:i/>
          <w:color w:val="C00000"/>
          <w:sz w:val="56"/>
        </w:rPr>
      </w:pPr>
    </w:p>
    <w:p w:rsidR="00FE447E" w:rsidRDefault="00FE447E" w:rsidP="00FE447E">
      <w:pPr>
        <w:jc w:val="center"/>
        <w:rPr>
          <w:b/>
          <w:i/>
          <w:color w:val="C00000"/>
          <w:sz w:val="56"/>
        </w:rPr>
      </w:pPr>
    </w:p>
    <w:p w:rsidR="00FE447E" w:rsidRDefault="00FE447E" w:rsidP="00FE447E">
      <w:pPr>
        <w:jc w:val="center"/>
        <w:rPr>
          <w:b/>
          <w:i/>
          <w:color w:val="C00000"/>
          <w:sz w:val="56"/>
        </w:rPr>
      </w:pPr>
    </w:p>
    <w:p w:rsidR="00FE447E" w:rsidRDefault="00FE447E" w:rsidP="00FE447E">
      <w:pPr>
        <w:jc w:val="center"/>
        <w:rPr>
          <w:b/>
          <w:i/>
          <w:color w:val="C00000"/>
          <w:sz w:val="56"/>
        </w:rPr>
      </w:pPr>
    </w:p>
    <w:p w:rsidR="00FE447E" w:rsidRPr="00FE447E" w:rsidRDefault="00FE447E" w:rsidP="00FE447E">
      <w:pPr>
        <w:jc w:val="center"/>
        <w:rPr>
          <w:b/>
        </w:rPr>
      </w:pPr>
      <w:r w:rsidRPr="00FE447E">
        <w:rPr>
          <w:b/>
        </w:rPr>
        <w:t>2014 г.</w:t>
      </w:r>
    </w:p>
    <w:sectPr w:rsidR="00FE447E" w:rsidRPr="00FE447E" w:rsidSect="00941BF4">
      <w:pgSz w:w="16838" w:h="11906" w:orient="landscape"/>
      <w:pgMar w:top="284" w:right="253" w:bottom="142" w:left="284" w:header="708" w:footer="708" w:gutter="0"/>
      <w:cols w:num="3" w:space="35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F8E"/>
    <w:rsid w:val="00072950"/>
    <w:rsid w:val="002C6EDA"/>
    <w:rsid w:val="00462F38"/>
    <w:rsid w:val="005B5C5D"/>
    <w:rsid w:val="00842E79"/>
    <w:rsid w:val="00941BF4"/>
    <w:rsid w:val="00A74448"/>
    <w:rsid w:val="00BC3A7A"/>
    <w:rsid w:val="00BD741A"/>
    <w:rsid w:val="00FE447E"/>
    <w:rsid w:val="00FF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C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F8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FF5F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C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F8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FF5F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7449B-96EC-4320-A1AF-175C2EEF5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3670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2014-03-16T13:46:00Z</dcterms:created>
  <dcterms:modified xsi:type="dcterms:W3CDTF">2014-03-16T17:04:00Z</dcterms:modified>
</cp:coreProperties>
</file>